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76pt;width:118.55pt;height:9.5pt;mso-position-horizontal-relative:page;mso-position-vertical-relative:paragraph;z-index:-16166912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pict>
          <v:shape style="position:absolute;margin-left:385.326965pt;margin-top:14.165767pt;width:.75pt;height:1.45pt;mso-position-horizontal-relative:page;mso-position-vertical-relative:paragraph;z-index:15729152" id="docshape2" coordorigin="7707,283" coordsize="15,29" path="m7721,312l7707,312,7707,297,7721,283,7721,312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41888">
            <wp:simplePos x="0" y="0"/>
            <wp:positionH relativeFrom="page">
              <wp:posOffset>1622367</wp:posOffset>
            </wp:positionH>
            <wp:positionV relativeFrom="paragraph">
              <wp:posOffset>347300</wp:posOffset>
            </wp:positionV>
            <wp:extent cx="1203676" cy="9048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2400">
            <wp:simplePos x="0" y="0"/>
            <wp:positionH relativeFrom="page">
              <wp:posOffset>5012741</wp:posOffset>
            </wp:positionH>
            <wp:positionV relativeFrom="paragraph">
              <wp:posOffset>347300</wp:posOffset>
            </wp:positionV>
            <wp:extent cx="1098775" cy="9048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75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2912">
            <wp:simplePos x="0" y="0"/>
            <wp:positionH relativeFrom="page">
              <wp:posOffset>652066</wp:posOffset>
            </wp:positionH>
            <wp:positionV relativeFrom="paragraph">
              <wp:posOffset>1764933</wp:posOffset>
            </wp:positionV>
            <wp:extent cx="150117" cy="762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3424">
            <wp:simplePos x="0" y="0"/>
            <wp:positionH relativeFrom="page">
              <wp:posOffset>1174890</wp:posOffset>
            </wp:positionH>
            <wp:positionV relativeFrom="paragraph">
              <wp:posOffset>1764933</wp:posOffset>
            </wp:positionV>
            <wp:extent cx="196900" cy="7429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3936">
            <wp:simplePos x="0" y="0"/>
            <wp:positionH relativeFrom="page">
              <wp:posOffset>2351874</wp:posOffset>
            </wp:positionH>
            <wp:positionV relativeFrom="paragraph">
              <wp:posOffset>1763153</wp:posOffset>
            </wp:positionV>
            <wp:extent cx="896941" cy="7772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4448">
            <wp:simplePos x="0" y="0"/>
            <wp:positionH relativeFrom="page">
              <wp:posOffset>4673217</wp:posOffset>
            </wp:positionH>
            <wp:positionV relativeFrom="paragraph">
              <wp:posOffset>1666361</wp:posOffset>
            </wp:positionV>
            <wp:extent cx="236070" cy="74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4960">
            <wp:simplePos x="0" y="0"/>
            <wp:positionH relativeFrom="page">
              <wp:posOffset>6034118</wp:posOffset>
            </wp:positionH>
            <wp:positionV relativeFrom="paragraph">
              <wp:posOffset>1664580</wp:posOffset>
            </wp:positionV>
            <wp:extent cx="782908" cy="77724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5472">
            <wp:simplePos x="0" y="0"/>
            <wp:positionH relativeFrom="page">
              <wp:posOffset>4103767</wp:posOffset>
            </wp:positionH>
            <wp:positionV relativeFrom="paragraph">
              <wp:posOffset>1861725</wp:posOffset>
            </wp:positionV>
            <wp:extent cx="96362" cy="77724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5984">
            <wp:simplePos x="0" y="0"/>
            <wp:positionH relativeFrom="page">
              <wp:posOffset>4471032</wp:posOffset>
            </wp:positionH>
            <wp:positionV relativeFrom="paragraph">
              <wp:posOffset>1863505</wp:posOffset>
            </wp:positionV>
            <wp:extent cx="111110" cy="7429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6496">
            <wp:simplePos x="0" y="0"/>
            <wp:positionH relativeFrom="page">
              <wp:posOffset>4849201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7008">
            <wp:simplePos x="0" y="0"/>
            <wp:positionH relativeFrom="page">
              <wp:posOffset>5298936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7520">
            <wp:simplePos x="0" y="0"/>
            <wp:positionH relativeFrom="page">
              <wp:posOffset>5937974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8032">
            <wp:simplePos x="0" y="0"/>
            <wp:positionH relativeFrom="page">
              <wp:posOffset>6750633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18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19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shape style="position:absolute;margin-left:42.406357pt;margin-top:4.549140pt;width:.75pt;height:1.45pt;mso-position-horizontal-relative:page;mso-position-vertical-relative:paragraph;z-index:-15728640;mso-wrap-distance-left:0;mso-wrap-distance-right:0" id="docshape3" coordorigin="848,91" coordsize="15,29" path="m848,119l848,91,862,91,862,105,848,119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.214455pt;margin-top:5.254738pt;width:523.2pt;height:108.35pt;mso-position-horizontal-relative:page;mso-position-vertical-relative:paragraph;z-index:-15728640;mso-wrap-distance-left:0;mso-wrap-distance-right:0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2"/>
                    <w:gridCol w:w="3763"/>
                    <w:gridCol w:w="1595"/>
                    <w:gridCol w:w="3620"/>
                  </w:tblGrid>
                  <w:tr>
                    <w:trPr>
                      <w:trHeight w:val="139" w:hRule="atLeast"/>
                    </w:trPr>
                    <w:tc>
                      <w:tcPr>
                        <w:tcW w:w="147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TENGAH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doub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1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AKHIR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VIROLOGI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VIROLOGI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Kode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BIO71085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Kode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BIO71085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VI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VI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Dra.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SARTINI,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Dra.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SARTINI,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Dra.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SARTINI,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Dra.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SARTINI,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KAMIS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28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APRIL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2022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09:00-10:00</w:t>
                        </w:r>
                        <w:r>
                          <w:rPr>
                            <w:rFonts w:ascii="Arial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A1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R.II.4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REGITA </w:t>
            </w:r>
            <w:r>
              <w:rPr>
                <w:spacing w:val="-2"/>
                <w:sz w:val="14"/>
              </w:rPr>
              <w:t>OCTAVIANI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TEODORA FANILE </w:t>
            </w:r>
            <w:r>
              <w:rPr>
                <w:spacing w:val="-2"/>
                <w:sz w:val="14"/>
              </w:rPr>
              <w:t>HALAWA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color w:val="333399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color w:val="333399"/>
                <w:spacing w:val="-2"/>
                <w:sz w:val="14"/>
              </w:rPr>
              <w:t>198700003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color w:val="333399"/>
                <w:sz w:val="14"/>
              </w:rPr>
              <w:t>DHEA FATHANAH LBN </w:t>
            </w:r>
            <w:r>
              <w:rPr>
                <w:color w:val="333399"/>
                <w:spacing w:val="-2"/>
                <w:sz w:val="14"/>
              </w:rPr>
              <w:t>TOBING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DESTRI SULASTRI </w:t>
            </w:r>
            <w:r>
              <w:rPr>
                <w:spacing w:val="-2"/>
                <w:sz w:val="14"/>
              </w:rPr>
              <w:t>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ORIZA RATNA SATIVA </w:t>
            </w:r>
            <w:r>
              <w:rPr>
                <w:spacing w:val="-2"/>
                <w:sz w:val="14"/>
              </w:rPr>
              <w:t>SAMOSIR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CITRA SUCI </w:t>
            </w:r>
            <w:r>
              <w:rPr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RESTU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MUHAMMAD YUHFI </w:t>
            </w:r>
            <w:r>
              <w:rPr>
                <w:spacing w:val="-2"/>
                <w:sz w:val="14"/>
              </w:rPr>
              <w:t>PRATAMA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IRMA MARLINA </w:t>
            </w:r>
            <w:r>
              <w:rPr>
                <w:spacing w:val="-2"/>
                <w:sz w:val="14"/>
              </w:rPr>
              <w:t>LUMBANSIANTAR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POPI JUPRIANTA BR </w:t>
            </w:r>
            <w:r>
              <w:rPr>
                <w:spacing w:val="-2"/>
                <w:sz w:val="14"/>
              </w:rPr>
              <w:t>SITEPU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MUHAMMAD </w:t>
            </w:r>
            <w:r>
              <w:rPr>
                <w:spacing w:val="-2"/>
                <w:sz w:val="14"/>
              </w:rPr>
              <w:t>ALFARIZI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ADE IRMAYA </w:t>
            </w:r>
            <w:r>
              <w:rPr>
                <w:spacing w:val="-2"/>
                <w:sz w:val="14"/>
              </w:rPr>
              <w:t>HASIBUAN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EMILIA SURABINA BR </w:t>
            </w:r>
            <w:r>
              <w:rPr>
                <w:spacing w:val="-2"/>
                <w:sz w:val="14"/>
              </w:rPr>
              <w:t>TARIGAN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KHAIRUNNISA </w:t>
            </w:r>
            <w:r>
              <w:rPr>
                <w:spacing w:val="-2"/>
                <w:sz w:val="14"/>
              </w:rPr>
              <w:t>AZZAHRA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MARIANTI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HERIADY </w:t>
            </w:r>
            <w:r>
              <w:rPr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ADELLA </w:t>
            </w:r>
            <w:r>
              <w:rPr>
                <w:spacing w:val="-2"/>
                <w:sz w:val="14"/>
              </w:rPr>
              <w:t>AFRIANI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PUTRI </w:t>
            </w:r>
            <w:r>
              <w:rPr>
                <w:spacing w:val="-2"/>
                <w:sz w:val="14"/>
              </w:rPr>
              <w:t>THIFANI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ELYZA LUMBAN </w:t>
            </w:r>
            <w:r>
              <w:rPr>
                <w:spacing w:val="-4"/>
                <w:sz w:val="14"/>
              </w:rPr>
              <w:t>GAOL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DEDY </w:t>
            </w:r>
            <w:r>
              <w:rPr>
                <w:spacing w:val="-2"/>
                <w:sz w:val="14"/>
              </w:rPr>
              <w:t>IRAWAN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872" w:val="left" w:leader="none"/>
        </w:tabs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7"/>
        <w:ind w:left="128"/>
      </w:pPr>
      <w:r>
        <w:rPr/>
        <w:pict>
          <v:shape style="position:absolute;margin-left:280.192871pt;margin-top:11.645301pt;width:290.05pt;height:91.7pt;mso-position-horizontal-relative:page;mso-position-vertical-relative:paragraph;z-index:1573785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right="8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735" w:right="7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right="73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Dra.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SARTINI,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735" w:right="7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Dra.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SARTINI,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6320" id="docshape6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6832" id="docshape7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1pt;width:108.25pt;height:88.2pt;mso-position-horizontal-relative:page;mso-position-vertical-relative:paragraph;z-index:15738368" type="#_x0000_t202" id="docshape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univ_medanarea@uma.ac.id" TargetMode="External"/><Relationship Id="rId19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2022-04-20T05:14:10Z</dcterms:created>
  <dcterms:modified xsi:type="dcterms:W3CDTF">2022-04-20T05:14:10Z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