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5D6D69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5D6D69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5D6D69" w:rsidRPr="00905179">
        <w:rPr>
          <w:noProof/>
          <w:sz w:val="24"/>
          <w:szCs w:val="24"/>
          <w:lang w:val="id-ID"/>
        </w:rPr>
        <w:t>Selasa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5D6D69" w:rsidRPr="00905179">
        <w:rPr>
          <w:noProof/>
          <w:sz w:val="24"/>
          <w:szCs w:val="24"/>
          <w:lang w:val="id-ID"/>
        </w:rPr>
        <w:t>26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5D6D69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5D6D69" w:rsidRPr="00905179">
        <w:rPr>
          <w:noProof/>
          <w:sz w:val="24"/>
          <w:szCs w:val="24"/>
        </w:rPr>
        <w:t>Bahasa Indonesia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5D6D69" w:rsidRPr="00905179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5D6D69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5D6D69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5D6D69" w:rsidRPr="00905179">
        <w:rPr>
          <w:noProof/>
          <w:sz w:val="24"/>
          <w:szCs w:val="24"/>
        </w:rPr>
        <w:t>Dani Sukma, S.Pd, M.Pd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5D6D69" w:rsidRPr="00905179">
        <w:rPr>
          <w:noProof/>
          <w:sz w:val="24"/>
          <w:szCs w:val="24"/>
        </w:rPr>
        <w:t>26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8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14F9B4-CD64-4291-8A9A-FC6AD3E6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2022-04-25T07:38:00Z</dcterms:created>
  <dcterms:modified xsi:type="dcterms:W3CDTF">2022-04-25T07:38:00Z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