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3D2B4C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3D2B4C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3D2B4C" w:rsidRPr="00202105">
        <w:rPr>
          <w:noProof/>
          <w:sz w:val="24"/>
          <w:szCs w:val="24"/>
        </w:rPr>
        <w:t>Selasa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3D2B4C" w:rsidRPr="00202105">
        <w:rPr>
          <w:noProof/>
          <w:sz w:val="24"/>
          <w:szCs w:val="24"/>
          <w:lang w:val="id-ID"/>
        </w:rPr>
        <w:t>12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3D2B4C" w:rsidRPr="00202105">
        <w:rPr>
          <w:noProof/>
          <w:sz w:val="24"/>
          <w:szCs w:val="24"/>
        </w:rPr>
        <w:t>Fitohormon</w:t>
      </w:r>
      <w:r w:rsidRPr="00F70842">
        <w:rPr>
          <w:sz w:val="24"/>
          <w:szCs w:val="24"/>
        </w:rPr>
        <w:fldChar w:fldCharType="end"/>
      </w:r>
      <w:bookmarkEnd w:id="0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3D2B4C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3D2B4C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3D2B4C" w:rsidRPr="00202105">
        <w:rPr>
          <w:noProof/>
          <w:sz w:val="24"/>
          <w:szCs w:val="24"/>
        </w:rPr>
        <w:t>13.00 - 14.00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3D2B4C" w:rsidRPr="00202105">
        <w:rPr>
          <w:noProof/>
          <w:sz w:val="24"/>
          <w:szCs w:val="24"/>
        </w:rPr>
        <w:t>Drs. Riyanto, M.Sc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3D2B4C" w:rsidRPr="00202105">
        <w:rPr>
          <w:noProof/>
          <w:sz w:val="24"/>
          <w:szCs w:val="24"/>
        </w:rPr>
        <w:t>12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14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B4C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1EE8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ACF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A1018E-07D5-4106-A4FA-40481DAB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2022-07-04T07:17:00Z</cp:lastPrinted>
  <dcterms:created xsi:type="dcterms:W3CDTF">2022-07-05T08:58:00Z</dcterms:created>
  <dcterms:modified xsi:type="dcterms:W3CDTF">2022-07-05T08:58:00Z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